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753A" w14:textId="77777777" w:rsidR="00ED047F" w:rsidRPr="00016B90"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2D559425" w14:textId="77777777" w:rsidR="009B04CB" w:rsidRDefault="009B04CB">
      <w:r>
        <w:br/>
      </w:r>
    </w:p>
    <w:p w14:paraId="5E33C116" w14:textId="77777777" w:rsidR="009B04CB" w:rsidRDefault="009B04CB"/>
    <w:p w14:paraId="01D2A99B" w14:textId="77777777" w:rsidR="009B04CB" w:rsidRDefault="009B04CB"/>
    <w:p w14:paraId="57839DD8" w14:textId="77777777" w:rsidR="009B04CB" w:rsidRDefault="009B04CB"/>
    <w:p w14:paraId="2553C6FC" w14:textId="106820DE" w:rsidR="009B04CB" w:rsidRDefault="00D27AD1" w:rsidP="00B94707">
      <w:pPr>
        <w:pStyle w:val="DIVISION2"/>
        <w:jc w:val="left"/>
        <w:rPr>
          <w:rStyle w:val="DIVISION1"/>
          <w:sz w:val="36"/>
          <w:szCs w:val="36"/>
        </w:rPr>
      </w:pPr>
      <w:r>
        <w:rPr>
          <w:rStyle w:val="DIVISION1"/>
          <w:sz w:val="36"/>
          <w:szCs w:val="36"/>
        </w:rPr>
        <w:t xml:space="preserve">Professional Employer Organization </w:t>
      </w:r>
      <w:r w:rsidR="000A1E9B">
        <w:rPr>
          <w:rStyle w:val="DIVISION1"/>
          <w:sz w:val="36"/>
          <w:szCs w:val="36"/>
        </w:rPr>
        <w:t>NOTIFICATION OF CHANGE</w:t>
      </w:r>
      <w:r w:rsidR="00742E34">
        <w:rPr>
          <w:rStyle w:val="DIVISION1"/>
          <w:sz w:val="36"/>
          <w:szCs w:val="36"/>
        </w:rPr>
        <w:t xml:space="preserve"> in workers' compensation insurance or health benefit plan</w:t>
      </w:r>
    </w:p>
    <w:p w14:paraId="38276817" w14:textId="77777777" w:rsidR="00B94707" w:rsidRPr="00543C51" w:rsidRDefault="00B94707" w:rsidP="00B94707">
      <w:pPr>
        <w:jc w:val="both"/>
        <w:rPr>
          <w:rFonts w:asciiTheme="majorHAnsi" w:hAnsiTheme="majorHAnsi"/>
        </w:rPr>
      </w:pPr>
    </w:p>
    <w:p w14:paraId="18CF6CD4" w14:textId="3436BD3E" w:rsidR="00B94707" w:rsidRDefault="000A1E9B" w:rsidP="00B94707">
      <w:pPr>
        <w:jc w:val="both"/>
      </w:pPr>
      <w:r>
        <w:t xml:space="preserve">Licensee Name: </w:t>
      </w:r>
      <w:r w:rsidR="00D27AD1" w:rsidRPr="0035572C">
        <w:t xml:space="preserve"> _______________________________________________________________________</w:t>
      </w:r>
    </w:p>
    <w:p w14:paraId="6F172403" w14:textId="77777777" w:rsidR="000A1E9B" w:rsidRDefault="000A1E9B" w:rsidP="00B94707">
      <w:pPr>
        <w:jc w:val="both"/>
      </w:pPr>
    </w:p>
    <w:p w14:paraId="006D4682" w14:textId="09ADDA7C" w:rsidR="000A1E9B" w:rsidRDefault="000A1E9B" w:rsidP="000A1E9B">
      <w:pPr>
        <w:jc w:val="both"/>
        <w:rPr>
          <w:b/>
          <w:bCs/>
          <w:u w:val="single"/>
        </w:rPr>
      </w:pPr>
      <w:r w:rsidRPr="000A1E9B">
        <w:rPr>
          <w:b/>
          <w:bCs/>
          <w:u w:val="single"/>
        </w:rPr>
        <w:t xml:space="preserve">Type of </w:t>
      </w:r>
      <w:r w:rsidR="00742E34">
        <w:rPr>
          <w:b/>
          <w:bCs/>
          <w:u w:val="single"/>
        </w:rPr>
        <w:t>Change</w:t>
      </w:r>
      <w:r w:rsidRPr="000A1E9B">
        <w:rPr>
          <w:b/>
          <w:bCs/>
          <w:u w:val="single"/>
        </w:rPr>
        <w:t>:</w:t>
      </w:r>
    </w:p>
    <w:p w14:paraId="34AB8C53" w14:textId="77777777" w:rsidR="00742E34" w:rsidRDefault="00742E34" w:rsidP="000A1E9B">
      <w:pPr>
        <w:jc w:val="both"/>
        <w:rPr>
          <w:b/>
          <w:bCs/>
          <w:u w:val="single"/>
        </w:rPr>
      </w:pPr>
    </w:p>
    <w:p w14:paraId="09356991" w14:textId="12AF3650" w:rsidR="00742E34" w:rsidRDefault="00742E34" w:rsidP="000A1E9B">
      <w:pPr>
        <w:jc w:val="both"/>
      </w:pPr>
      <w:r>
        <w:t>Workers' Compensation Insurance Discontinuance with Replacement</w:t>
      </w:r>
    </w:p>
    <w:p w14:paraId="71A827C3" w14:textId="182D8E49" w:rsidR="00742E34" w:rsidRDefault="00742E34" w:rsidP="000A1E9B">
      <w:pPr>
        <w:jc w:val="both"/>
      </w:pPr>
      <w:r>
        <w:t>Workers' Compensation Insurance Discontinuance without Replacement</w:t>
      </w:r>
    </w:p>
    <w:p w14:paraId="047EBE59" w14:textId="6FDA09A8" w:rsidR="00742E34" w:rsidRDefault="00742E34" w:rsidP="000A1E9B">
      <w:pPr>
        <w:jc w:val="both"/>
      </w:pPr>
      <w:r>
        <w:t>Health Plan Discontinuance without Replacement</w:t>
      </w:r>
    </w:p>
    <w:p w14:paraId="220E3547" w14:textId="72043880" w:rsidR="00742E34" w:rsidRDefault="00742E34" w:rsidP="000A1E9B">
      <w:pPr>
        <w:jc w:val="both"/>
      </w:pPr>
      <w:r>
        <w:t>Health Plan Discontinuance with Replacement</w:t>
      </w:r>
    </w:p>
    <w:p w14:paraId="22D0ED21" w14:textId="77777777" w:rsidR="00742E34" w:rsidRDefault="00742E34" w:rsidP="000A1E9B">
      <w:pPr>
        <w:jc w:val="both"/>
      </w:pPr>
    </w:p>
    <w:p w14:paraId="7910F57E" w14:textId="53E2F2C3" w:rsidR="00742E34" w:rsidRDefault="00742E34" w:rsidP="00C4462C">
      <w:pPr>
        <w:pStyle w:val="ListParagraph"/>
        <w:numPr>
          <w:ilvl w:val="0"/>
          <w:numId w:val="2"/>
        </w:numPr>
        <w:jc w:val="both"/>
      </w:pPr>
      <w:r>
        <w:t xml:space="preserve"> Has the Licensee notified client companies in writing about the discontinuance (and replacement, if applicable) noted above?  If “No” attach an explanation</w:t>
      </w:r>
    </w:p>
    <w:p w14:paraId="4E7ED9E2" w14:textId="77777777" w:rsidR="00DA66ED" w:rsidRDefault="00DA66ED" w:rsidP="00DA66ED">
      <w:pPr>
        <w:pStyle w:val="ListParagraph"/>
        <w:jc w:val="both"/>
      </w:pPr>
    </w:p>
    <w:p w14:paraId="0274B30E" w14:textId="218F5B56" w:rsidR="00742E34" w:rsidRDefault="00742E34" w:rsidP="00C4462C">
      <w:pPr>
        <w:pStyle w:val="ListParagraph"/>
        <w:numPr>
          <w:ilvl w:val="0"/>
          <w:numId w:val="2"/>
        </w:numPr>
        <w:jc w:val="both"/>
      </w:pPr>
      <w:r>
        <w:t>Attach a list of the names of all affected client companies.  If the change involves workers’ compensation insurance include the company’s Workers’ Compensation Classification Code.</w:t>
      </w:r>
    </w:p>
    <w:p w14:paraId="58B9A45F" w14:textId="77777777" w:rsidR="00742E34" w:rsidRDefault="00742E34" w:rsidP="00742E34">
      <w:pPr>
        <w:jc w:val="both"/>
      </w:pPr>
    </w:p>
    <w:p w14:paraId="7F677E46" w14:textId="4E9C7548" w:rsidR="00742E34" w:rsidRDefault="00742E34" w:rsidP="00742E34">
      <w:pPr>
        <w:jc w:val="both"/>
      </w:pPr>
      <w:r>
        <w:t>Workers' Compensation:</w:t>
      </w:r>
    </w:p>
    <w:p w14:paraId="3CF9B346" w14:textId="77777777" w:rsidR="00742E34" w:rsidRDefault="00742E34" w:rsidP="00742E34">
      <w:pPr>
        <w:jc w:val="both"/>
      </w:pPr>
    </w:p>
    <w:p w14:paraId="31A7581B" w14:textId="67F482E8" w:rsidR="00742E34" w:rsidRDefault="00742E34" w:rsidP="00C4462C">
      <w:pPr>
        <w:pStyle w:val="ListParagraph"/>
        <w:numPr>
          <w:ilvl w:val="0"/>
          <w:numId w:val="3"/>
        </w:numPr>
        <w:jc w:val="both"/>
      </w:pPr>
      <w:r>
        <w:t>Attach evidence of workers' compensation insurance for all affected assigned employees.</w:t>
      </w:r>
    </w:p>
    <w:p w14:paraId="555AED2C" w14:textId="77777777" w:rsidR="00DA66ED" w:rsidRDefault="00DA66ED" w:rsidP="00DA66ED">
      <w:pPr>
        <w:pStyle w:val="ListParagraph"/>
        <w:jc w:val="both"/>
      </w:pPr>
    </w:p>
    <w:p w14:paraId="27FF26F8" w14:textId="190A1A0B" w:rsidR="00742E34" w:rsidRDefault="00742E34" w:rsidP="00C4462C">
      <w:pPr>
        <w:pStyle w:val="ListParagraph"/>
        <w:numPr>
          <w:ilvl w:val="0"/>
          <w:numId w:val="3"/>
        </w:numPr>
        <w:jc w:val="both"/>
      </w:pPr>
      <w:r>
        <w:t>If the replacement workers’ compensation insurance is procured by the Licensee, is the premium paid by the Licensee commensurate with exposure and anticipated claim experience for all employees covered under policies in the name of the Licensee?  If  “Yes” attach an executed form PEO-17.  If “No” attach an explanation.</w:t>
      </w:r>
    </w:p>
    <w:p w14:paraId="18186B30" w14:textId="03FC8A12" w:rsidR="00742E34" w:rsidRDefault="00742E34" w:rsidP="00742E34">
      <w:pPr>
        <w:jc w:val="both"/>
      </w:pPr>
    </w:p>
    <w:p w14:paraId="41195CF4" w14:textId="3BB5F59E" w:rsidR="00742E34" w:rsidRDefault="00742E34" w:rsidP="00742E34">
      <w:pPr>
        <w:jc w:val="both"/>
      </w:pPr>
      <w:r>
        <w:t>Health Benefit Plan:</w:t>
      </w:r>
    </w:p>
    <w:p w14:paraId="7A3CE76D" w14:textId="77777777" w:rsidR="00742E34" w:rsidRDefault="00742E34" w:rsidP="00742E34">
      <w:pPr>
        <w:jc w:val="both"/>
      </w:pPr>
    </w:p>
    <w:p w14:paraId="1A1B3B38" w14:textId="737980E0" w:rsidR="00742E34" w:rsidRDefault="00742E34" w:rsidP="00C4462C">
      <w:pPr>
        <w:pStyle w:val="ListParagraph"/>
        <w:numPr>
          <w:ilvl w:val="0"/>
          <w:numId w:val="4"/>
        </w:numPr>
        <w:jc w:val="both"/>
      </w:pPr>
      <w:r>
        <w:t xml:space="preserve"> In accordance with N.C. Gen. Stat. </w:t>
      </w:r>
      <w:r w:rsidRPr="00742E34">
        <w:t>§ 58-89A-115</w:t>
      </w:r>
      <w:r>
        <w:t>, please provide plan summaries from each carrier and attach an exhibit disclosing the following with respect to an</w:t>
      </w:r>
      <w:r w:rsidR="00DA66ED">
        <w:t>y</w:t>
      </w:r>
      <w:r>
        <w:t xml:space="preserve"> replacement health benefit plan provided by the Licensee for the benefit of its employees assigned to the client companies affected by the change noted above:</w:t>
      </w:r>
    </w:p>
    <w:p w14:paraId="02029E63" w14:textId="77777777" w:rsidR="00742E34" w:rsidRDefault="00742E34" w:rsidP="00742E34">
      <w:pPr>
        <w:pStyle w:val="ListParagraph"/>
        <w:jc w:val="both"/>
      </w:pPr>
    </w:p>
    <w:p w14:paraId="6C82323E" w14:textId="5BE3FC49" w:rsidR="00742E34" w:rsidRDefault="00742E34" w:rsidP="00C4462C">
      <w:pPr>
        <w:pStyle w:val="ListParagraph"/>
        <w:numPr>
          <w:ilvl w:val="0"/>
          <w:numId w:val="5"/>
        </w:numPr>
        <w:jc w:val="both"/>
      </w:pPr>
      <w:r>
        <w:t>The type of coverage</w:t>
      </w:r>
    </w:p>
    <w:p w14:paraId="76773134" w14:textId="444347D5" w:rsidR="00742E34" w:rsidRDefault="00742E34" w:rsidP="00C4462C">
      <w:pPr>
        <w:pStyle w:val="ListParagraph"/>
        <w:numPr>
          <w:ilvl w:val="0"/>
          <w:numId w:val="5"/>
        </w:numPr>
        <w:jc w:val="both"/>
      </w:pPr>
      <w:r>
        <w:t>The identity of each insurer for each type of coverage</w:t>
      </w:r>
    </w:p>
    <w:p w14:paraId="5B089AB5" w14:textId="07056F4E" w:rsidR="00742E34" w:rsidRDefault="00742E34" w:rsidP="00C4462C">
      <w:pPr>
        <w:pStyle w:val="ListParagraph"/>
        <w:numPr>
          <w:ilvl w:val="0"/>
          <w:numId w:val="5"/>
        </w:numPr>
        <w:jc w:val="both"/>
      </w:pPr>
      <w:r>
        <w:lastRenderedPageBreak/>
        <w:t>The amount of benefits provided for each type of coverage and to whom or on whose behalf benefits are to be paid</w:t>
      </w:r>
    </w:p>
    <w:p w14:paraId="6C26A221" w14:textId="580E570E" w:rsidR="00DA66ED" w:rsidRDefault="00742E34" w:rsidP="00C4462C">
      <w:pPr>
        <w:pStyle w:val="ListParagraph"/>
        <w:numPr>
          <w:ilvl w:val="0"/>
          <w:numId w:val="5"/>
        </w:numPr>
        <w:jc w:val="both"/>
      </w:pPr>
      <w:r>
        <w:t>The policy limits on each insurance policy</w:t>
      </w:r>
    </w:p>
    <w:p w14:paraId="48C7AACD" w14:textId="77777777" w:rsidR="00DA66ED" w:rsidRDefault="00DA66ED" w:rsidP="00DA66ED">
      <w:pPr>
        <w:pStyle w:val="ListParagraph"/>
        <w:ind w:left="1440"/>
        <w:jc w:val="both"/>
      </w:pPr>
    </w:p>
    <w:p w14:paraId="4D5A687D" w14:textId="1620855B" w:rsidR="00DA66ED" w:rsidRDefault="00DA66ED" w:rsidP="00C4462C">
      <w:pPr>
        <w:pStyle w:val="ListParagraph"/>
        <w:numPr>
          <w:ilvl w:val="0"/>
          <w:numId w:val="4"/>
        </w:numPr>
        <w:jc w:val="both"/>
      </w:pPr>
      <w:r>
        <w:t>If the Licensee offers to its employees assigned to the client companies named above any health benefit plan that is not fully insured by an authorized insurer, please provide evidence that:</w:t>
      </w:r>
    </w:p>
    <w:p w14:paraId="4D12529F" w14:textId="24611A78" w:rsidR="00DA66ED" w:rsidRDefault="00DA66ED" w:rsidP="00DA66ED">
      <w:pPr>
        <w:pStyle w:val="ListParagraph"/>
        <w:jc w:val="both"/>
      </w:pPr>
    </w:p>
    <w:p w14:paraId="2B564D6D" w14:textId="757B8339" w:rsidR="00DA66ED" w:rsidRDefault="00DA66ED" w:rsidP="00C4462C">
      <w:pPr>
        <w:pStyle w:val="ListParagraph"/>
        <w:numPr>
          <w:ilvl w:val="0"/>
          <w:numId w:val="6"/>
        </w:numPr>
        <w:jc w:val="both"/>
      </w:pPr>
      <w:r>
        <w:t>The plan utilizes a licensed or registered third party administrator</w:t>
      </w:r>
    </w:p>
    <w:p w14:paraId="4BF99E61" w14:textId="3AC2E2F6" w:rsidR="00DA66ED" w:rsidRDefault="00DA66ED" w:rsidP="00C4462C">
      <w:pPr>
        <w:pStyle w:val="ListParagraph"/>
        <w:numPr>
          <w:ilvl w:val="0"/>
          <w:numId w:val="6"/>
        </w:numPr>
        <w:jc w:val="both"/>
      </w:pPr>
      <w:r>
        <w:t>All plan assets, including participant contributions are held in a trust account</w:t>
      </w:r>
    </w:p>
    <w:p w14:paraId="794D6D33" w14:textId="73671988" w:rsidR="00DA66ED" w:rsidRDefault="00DA66ED" w:rsidP="00C4462C">
      <w:pPr>
        <w:pStyle w:val="ListParagraph"/>
        <w:numPr>
          <w:ilvl w:val="0"/>
          <w:numId w:val="6"/>
        </w:numPr>
        <w:jc w:val="both"/>
      </w:pPr>
      <w:r>
        <w:t>The plan provides sound reserves as determined by using generally accepted actuarial standards.</w:t>
      </w:r>
    </w:p>
    <w:p w14:paraId="690CBC48" w14:textId="77777777" w:rsidR="00DA66ED" w:rsidRDefault="00DA66ED" w:rsidP="00DA66ED">
      <w:pPr>
        <w:jc w:val="both"/>
      </w:pPr>
    </w:p>
    <w:p w14:paraId="2EE99533" w14:textId="6452252E" w:rsidR="00DA66ED" w:rsidRDefault="00DA66ED" w:rsidP="00DA66ED">
      <w:pPr>
        <w:jc w:val="both"/>
      </w:pPr>
      <w:r>
        <w:t>Under the penalty of perjury, I affirm that I have reviewed this notification and accompanying information, and to the best of my knowledge and belief it is tr</w:t>
      </w:r>
      <w:r w:rsidR="00C4462C">
        <w:t>u</w:t>
      </w:r>
      <w:r>
        <w:t>e, correct, and complete.</w:t>
      </w:r>
    </w:p>
    <w:p w14:paraId="200BA7EB" w14:textId="77777777" w:rsidR="00DA66ED" w:rsidRDefault="00DA66ED" w:rsidP="00DA66ED">
      <w:pPr>
        <w:jc w:val="both"/>
      </w:pPr>
    </w:p>
    <w:p w14:paraId="23FD8F32" w14:textId="7819BDDD" w:rsidR="00DA66ED" w:rsidRDefault="00DA66ED" w:rsidP="00DA66ED">
      <w:pPr>
        <w:jc w:val="both"/>
      </w:pPr>
      <w:r>
        <w:t>____________________________________________________</w:t>
      </w:r>
    </w:p>
    <w:p w14:paraId="23CDAFAE" w14:textId="5083ABBD" w:rsidR="00DA66ED" w:rsidRDefault="00DA66ED" w:rsidP="00DA66ED">
      <w:pPr>
        <w:jc w:val="both"/>
      </w:pPr>
      <w:r>
        <w:t>Signature of Authorized Individual</w:t>
      </w:r>
    </w:p>
    <w:p w14:paraId="15D5EF57" w14:textId="77777777" w:rsidR="00DA66ED" w:rsidRDefault="00DA66ED" w:rsidP="00DA66ED">
      <w:pPr>
        <w:jc w:val="both"/>
      </w:pPr>
    </w:p>
    <w:p w14:paraId="2F478BC1" w14:textId="395A6EC3" w:rsidR="00DA66ED" w:rsidRDefault="00DA66ED" w:rsidP="00DA66ED">
      <w:pPr>
        <w:jc w:val="both"/>
      </w:pPr>
      <w:r>
        <w:t>____________________________________________________</w:t>
      </w:r>
    </w:p>
    <w:p w14:paraId="13F5FC89" w14:textId="0511B384" w:rsidR="00DA66ED" w:rsidRDefault="00DA66ED" w:rsidP="00DA66ED">
      <w:pPr>
        <w:jc w:val="both"/>
      </w:pPr>
      <w:r>
        <w:t>Printed Name</w:t>
      </w:r>
    </w:p>
    <w:p w14:paraId="630D128D" w14:textId="77777777" w:rsidR="00DA66ED" w:rsidRDefault="00DA66ED" w:rsidP="00DA66ED">
      <w:pPr>
        <w:jc w:val="both"/>
      </w:pPr>
    </w:p>
    <w:p w14:paraId="5DF6C8CC" w14:textId="680EA789" w:rsidR="00DA66ED" w:rsidRDefault="00DA66ED" w:rsidP="00DA66ED">
      <w:pPr>
        <w:jc w:val="both"/>
      </w:pPr>
      <w:r>
        <w:t>____________________________________________________</w:t>
      </w:r>
    </w:p>
    <w:p w14:paraId="0B61ECB9" w14:textId="07402BA4" w:rsidR="00DA66ED" w:rsidRDefault="00DA66ED" w:rsidP="00DA66ED">
      <w:pPr>
        <w:jc w:val="both"/>
      </w:pPr>
      <w:r>
        <w:t>Title</w:t>
      </w:r>
    </w:p>
    <w:p w14:paraId="2949B5F9" w14:textId="77777777" w:rsidR="00DA66ED" w:rsidRDefault="00DA66ED" w:rsidP="00DA66ED">
      <w:pPr>
        <w:jc w:val="both"/>
      </w:pPr>
    </w:p>
    <w:p w14:paraId="49D4F06B" w14:textId="44964A7A" w:rsidR="00DA66ED" w:rsidRDefault="00DA66ED" w:rsidP="00DA66ED">
      <w:pPr>
        <w:jc w:val="both"/>
      </w:pPr>
      <w:r>
        <w:t>____________________________________________________</w:t>
      </w:r>
    </w:p>
    <w:p w14:paraId="185E3296" w14:textId="2F317681" w:rsidR="00DA66ED" w:rsidRDefault="00DA66ED" w:rsidP="00C4462C">
      <w:pPr>
        <w:spacing w:after="100" w:afterAutospacing="1"/>
        <w:jc w:val="both"/>
      </w:pPr>
      <w:r>
        <w:t>Date</w:t>
      </w:r>
    </w:p>
    <w:p w14:paraId="311EACAD" w14:textId="1440F199" w:rsidR="00C4462C" w:rsidRDefault="00C4462C" w:rsidP="00C4462C">
      <w:pPr>
        <w:spacing w:before="120" w:after="120"/>
        <w:rPr>
          <w:rFonts w:eastAsia="Times New Roman" w:cs="Times New Roman"/>
          <w:b/>
          <w:bCs/>
          <w:kern w:val="0"/>
          <w14:ligatures w14:val="none"/>
        </w:rPr>
      </w:pPr>
      <w:r>
        <w:rPr>
          <w:rFonts w:eastAsia="Times New Roman" w:cs="Times New Roman"/>
          <w:b/>
          <w:bCs/>
          <w:kern w:val="0"/>
          <w14:ligatures w14:val="none"/>
        </w:rPr>
        <w:t>S</w:t>
      </w:r>
      <w:r w:rsidR="00DA66ED" w:rsidRPr="00DA66ED">
        <w:rPr>
          <w:rFonts w:eastAsia="Times New Roman" w:cs="Times New Roman"/>
          <w:b/>
          <w:bCs/>
          <w:kern w:val="0"/>
          <w14:ligatures w14:val="none"/>
        </w:rPr>
        <w:t>tate of North Carolina</w:t>
      </w:r>
    </w:p>
    <w:p w14:paraId="7C54F935" w14:textId="799D50F4" w:rsidR="00DA66ED" w:rsidRPr="00DA66ED" w:rsidRDefault="00DA66ED" w:rsidP="00C4462C">
      <w:pPr>
        <w:spacing w:before="120" w:after="120"/>
        <w:rPr>
          <w:rFonts w:eastAsia="Times New Roman" w:cs="Times New Roman"/>
          <w:kern w:val="0"/>
          <w14:ligatures w14:val="none"/>
        </w:rPr>
      </w:pPr>
      <w:r w:rsidRPr="00DA66ED">
        <w:rPr>
          <w:rFonts w:eastAsia="Times New Roman" w:cs="Times New Roman"/>
          <w:b/>
          <w:bCs/>
          <w:kern w:val="0"/>
          <w14:ligatures w14:val="none"/>
        </w:rPr>
        <w:t>County of _______</w:t>
      </w:r>
      <w:r w:rsidR="00C4462C">
        <w:rPr>
          <w:rFonts w:eastAsia="Times New Roman" w:cs="Times New Roman"/>
          <w:b/>
          <w:bCs/>
          <w:kern w:val="0"/>
          <w14:ligatures w14:val="none"/>
        </w:rPr>
        <w:t>____________________</w:t>
      </w:r>
      <w:r w:rsidRPr="00DA66ED">
        <w:rPr>
          <w:rFonts w:eastAsia="Times New Roman" w:cs="Times New Roman"/>
          <w:b/>
          <w:bCs/>
          <w:kern w:val="0"/>
          <w14:ligatures w14:val="none"/>
        </w:rPr>
        <w:t>___</w:t>
      </w:r>
    </w:p>
    <w:p w14:paraId="62E95AB1" w14:textId="77777777" w:rsidR="00DA66ED" w:rsidRPr="00DA66ED" w:rsidRDefault="00DA66ED" w:rsidP="00DA66ED">
      <w:pPr>
        <w:spacing w:before="100" w:beforeAutospacing="1" w:after="100" w:afterAutospacing="1"/>
        <w:rPr>
          <w:rFonts w:eastAsia="Times New Roman" w:cs="Times New Roman"/>
          <w:kern w:val="0"/>
          <w14:ligatures w14:val="none"/>
        </w:rPr>
      </w:pPr>
      <w:r w:rsidRPr="00DA66ED">
        <w:rPr>
          <w:rFonts w:eastAsia="Times New Roman" w:cs="Times New Roman"/>
          <w:kern w:val="0"/>
          <w14:ligatures w14:val="none"/>
        </w:rPr>
        <w:t>I certify that the following person(s) personally appeared before me this day, each acknowledging to me that he or she signed the foregoing document:</w:t>
      </w:r>
    </w:p>
    <w:p w14:paraId="68DC2EA4" w14:textId="73049A50" w:rsidR="00DA66ED" w:rsidRPr="00DA66ED" w:rsidRDefault="00DA66ED" w:rsidP="00C4462C">
      <w:pPr>
        <w:spacing w:before="100" w:beforeAutospacing="1" w:after="100" w:afterAutospacing="1"/>
        <w:rPr>
          <w:rFonts w:eastAsia="Times New Roman" w:cs="Times New Roman"/>
          <w:kern w:val="0"/>
          <w14:ligatures w14:val="none"/>
        </w:rPr>
      </w:pPr>
      <w:r w:rsidRPr="00DA66ED">
        <w:rPr>
          <w:rFonts w:eastAsia="Times New Roman" w:cs="Times New Roman"/>
          <w:kern w:val="0"/>
          <w14:ligatures w14:val="none"/>
        </w:rPr>
        <w:t>Date: _</w:t>
      </w:r>
      <w:r w:rsidR="00C4462C">
        <w:rPr>
          <w:rFonts w:eastAsia="Times New Roman" w:cs="Times New Roman"/>
          <w:kern w:val="0"/>
          <w14:ligatures w14:val="none"/>
        </w:rPr>
        <w:t>________________________</w:t>
      </w:r>
      <w:r w:rsidRPr="00DA66ED">
        <w:rPr>
          <w:rFonts w:eastAsia="Times New Roman" w:cs="Times New Roman"/>
          <w:kern w:val="0"/>
          <w14:ligatures w14:val="none"/>
        </w:rPr>
        <w:t>_________</w:t>
      </w:r>
    </w:p>
    <w:p w14:paraId="402E92B1" w14:textId="62059166" w:rsidR="00DA66ED" w:rsidRDefault="00DA66ED" w:rsidP="00C4462C">
      <w:pPr>
        <w:spacing w:before="100" w:beforeAutospacing="1" w:after="100" w:afterAutospacing="1"/>
        <w:rPr>
          <w:rFonts w:eastAsia="Times New Roman" w:cs="Times New Roman"/>
          <w:kern w:val="0"/>
          <w14:ligatures w14:val="none"/>
        </w:rPr>
      </w:pPr>
      <w:r w:rsidRPr="00DA66ED">
        <w:rPr>
          <w:rFonts w:eastAsia="Times New Roman" w:cs="Times New Roman"/>
          <w:kern w:val="0"/>
          <w14:ligatures w14:val="none"/>
        </w:rPr>
        <w:t xml:space="preserve">Notary </w:t>
      </w:r>
      <w:r w:rsidR="00C4462C">
        <w:rPr>
          <w:rFonts w:eastAsia="Times New Roman" w:cs="Times New Roman"/>
          <w:kern w:val="0"/>
          <w14:ligatures w14:val="none"/>
        </w:rPr>
        <w:t>p</w:t>
      </w:r>
      <w:r w:rsidRPr="00DA66ED">
        <w:rPr>
          <w:rFonts w:eastAsia="Times New Roman" w:cs="Times New Roman"/>
          <w:kern w:val="0"/>
          <w14:ligatures w14:val="none"/>
        </w:rPr>
        <w:t>ublic</w:t>
      </w:r>
      <w:r w:rsidR="00C4462C">
        <w:rPr>
          <w:rFonts w:eastAsia="Times New Roman" w:cs="Times New Roman"/>
          <w:kern w:val="0"/>
          <w14:ligatures w14:val="none"/>
        </w:rPr>
        <w:t>: ____________________________________________________</w:t>
      </w:r>
    </w:p>
    <w:p w14:paraId="03BBC4D2" w14:textId="3AE5D445" w:rsidR="00C4462C" w:rsidRPr="00DA66ED" w:rsidRDefault="00C4462C" w:rsidP="00870B21">
      <w:pPr>
        <w:spacing w:before="100" w:beforeAutospacing="1" w:after="100" w:afterAutospacing="1"/>
        <w:rPr>
          <w:rFonts w:eastAsia="Times New Roman" w:cs="Times New Roman"/>
          <w:kern w:val="0"/>
          <w14:ligatures w14:val="none"/>
        </w:rPr>
      </w:pPr>
      <w:r>
        <w:rPr>
          <w:rFonts w:eastAsia="Times New Roman" w:cs="Times New Roman"/>
          <w:kern w:val="0"/>
          <w14:ligatures w14:val="none"/>
        </w:rPr>
        <w:t>Printed name:</w:t>
      </w:r>
      <w:r w:rsidR="00870B21">
        <w:rPr>
          <w:rFonts w:eastAsia="Times New Roman" w:cs="Times New Roman"/>
          <w:kern w:val="0"/>
          <w14:ligatures w14:val="none"/>
        </w:rPr>
        <w:t xml:space="preserve"> ____________________________________________________</w:t>
      </w:r>
    </w:p>
    <w:p w14:paraId="55BE61BF" w14:textId="4D2AE6D6" w:rsidR="00DA66ED" w:rsidRPr="00DA66ED" w:rsidRDefault="00DA66ED" w:rsidP="00C4462C">
      <w:pPr>
        <w:spacing w:before="100" w:beforeAutospacing="1" w:after="100" w:afterAutospacing="1"/>
        <w:rPr>
          <w:rFonts w:eastAsia="Times New Roman" w:cs="Times New Roman"/>
          <w:kern w:val="0"/>
          <w14:ligatures w14:val="none"/>
        </w:rPr>
      </w:pPr>
      <w:r w:rsidRPr="00DA66ED">
        <w:rPr>
          <w:rFonts w:eastAsia="Times New Roman" w:cs="Times New Roman"/>
          <w:kern w:val="0"/>
          <w14:ligatures w14:val="none"/>
        </w:rPr>
        <w:t>My commission expires: __________</w:t>
      </w:r>
      <w:r w:rsidR="00C4462C">
        <w:rPr>
          <w:rFonts w:eastAsia="Times New Roman" w:cs="Times New Roman"/>
          <w:kern w:val="0"/>
          <w14:ligatures w14:val="none"/>
        </w:rPr>
        <w:t>________________________________</w:t>
      </w:r>
      <w:r w:rsidR="00C4462C">
        <w:rPr>
          <w:rFonts w:eastAsia="Times New Roman" w:cs="Times New Roman"/>
          <w:kern w:val="0"/>
          <w14:ligatures w14:val="none"/>
        </w:rPr>
        <w:tab/>
      </w:r>
      <w:r w:rsidR="00C4462C">
        <w:rPr>
          <w:rFonts w:eastAsia="Times New Roman" w:cs="Times New Roman"/>
          <w:kern w:val="0"/>
          <w14:ligatures w14:val="none"/>
        </w:rPr>
        <w:tab/>
      </w:r>
      <w:r w:rsidR="00C4462C">
        <w:rPr>
          <w:rFonts w:eastAsia="Times New Roman" w:cs="Times New Roman"/>
          <w:kern w:val="0"/>
          <w14:ligatures w14:val="none"/>
        </w:rPr>
        <w:tab/>
      </w:r>
      <w:r w:rsidR="00C4462C">
        <w:rPr>
          <w:rFonts w:eastAsia="Times New Roman" w:cs="Times New Roman"/>
          <w:kern w:val="0"/>
          <w14:ligatures w14:val="none"/>
        </w:rPr>
        <w:tab/>
      </w:r>
      <w:r w:rsidR="00C4462C">
        <w:rPr>
          <w:rFonts w:eastAsia="Times New Roman" w:cs="Times New Roman"/>
          <w:kern w:val="0"/>
          <w14:ligatures w14:val="none"/>
        </w:rPr>
        <w:tab/>
        <w:t>SEAL</w:t>
      </w:r>
    </w:p>
    <w:sectPr w:rsidR="00DA66ED" w:rsidRPr="00DA66ED" w:rsidSect="00805F59">
      <w:footerReference w:type="default" r:id="rId8"/>
      <w:headerReference w:type="first" r:id="rId9"/>
      <w:footerReference w:type="first" r:id="rId10"/>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4F72" w14:textId="77777777" w:rsidR="00267ED6" w:rsidRDefault="00267ED6" w:rsidP="00267ED6">
      <w:r>
        <w:separator/>
      </w:r>
    </w:p>
  </w:endnote>
  <w:endnote w:type="continuationSeparator" w:id="0">
    <w:p w14:paraId="52D0A960"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702" w14:textId="59DDE421" w:rsidR="009B04CB" w:rsidRDefault="0067042A" w:rsidP="009B04CB">
    <w:pPr>
      <w:pStyle w:val="Footer"/>
      <w:jc w:val="right"/>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B04CB" w:rsidRPr="009B04CB">
      <w:rPr>
        <w:color w:val="156082" w:themeColor="accent1"/>
        <w:sz w:val="20"/>
        <w:szCs w:val="20"/>
      </w:rPr>
      <w:t xml:space="preserve"> </w:t>
    </w:r>
    <w:r w:rsidR="009B04CB">
      <w:rPr>
        <w:color w:val="156082" w:themeColor="accent1"/>
        <w:sz w:val="20"/>
        <w:szCs w:val="20"/>
      </w:rPr>
      <w:t>Form PEO</w:t>
    </w:r>
    <w:r w:rsidR="0035572C">
      <w:rPr>
        <w:color w:val="156082" w:themeColor="accent1"/>
        <w:sz w:val="20"/>
        <w:szCs w:val="20"/>
      </w:rPr>
      <w:t>-</w:t>
    </w:r>
    <w:r w:rsidR="008601F9">
      <w:rPr>
        <w:color w:val="156082" w:themeColor="accent1"/>
        <w:sz w:val="20"/>
        <w:szCs w:val="20"/>
      </w:rPr>
      <w:t>1</w:t>
    </w:r>
    <w:r w:rsidR="00DA66ED">
      <w:rPr>
        <w:color w:val="156082" w:themeColor="accent1"/>
        <w:sz w:val="20"/>
        <w:szCs w:val="20"/>
      </w:rPr>
      <w:t>3</w:t>
    </w:r>
    <w:r w:rsidR="009B04CB">
      <w:rPr>
        <w:color w:val="156082" w:themeColor="accent1"/>
        <w:sz w:val="20"/>
        <w:szCs w:val="20"/>
      </w:rPr>
      <w:t xml:space="preserve"> (1/</w:t>
    </w:r>
    <w:r w:rsidR="00561320">
      <w:rPr>
        <w:color w:val="156082" w:themeColor="accent1"/>
        <w:sz w:val="20"/>
        <w:szCs w:val="20"/>
      </w:rPr>
      <w:t>26</w:t>
    </w:r>
    <w:r w:rsidR="009B04CB">
      <w:rPr>
        <w:color w:val="156082" w:themeColor="accent1"/>
        <w:sz w:val="20"/>
        <w:szCs w:val="20"/>
      </w:rPr>
      <w:t>)</w:t>
    </w:r>
  </w:p>
  <w:p w14:paraId="276C6837" w14:textId="5F84A2B2" w:rsidR="0067042A" w:rsidRDefault="0067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9E0" w14:textId="107F8322" w:rsidR="0078250B" w:rsidRDefault="009B04CB" w:rsidP="0078250B">
    <w:pPr>
      <w:pStyle w:val="Footer"/>
      <w:jc w:val="right"/>
    </w:pPr>
    <w:r>
      <w:rPr>
        <w:color w:val="156082" w:themeColor="accent1"/>
        <w:sz w:val="20"/>
        <w:szCs w:val="20"/>
      </w:rPr>
      <w:t>Form PEO-</w:t>
    </w:r>
    <w:r w:rsidR="008601F9">
      <w:rPr>
        <w:color w:val="156082" w:themeColor="accent1"/>
        <w:sz w:val="20"/>
        <w:szCs w:val="20"/>
      </w:rPr>
      <w:t>1</w:t>
    </w:r>
    <w:r w:rsidR="00DA66ED">
      <w:rPr>
        <w:color w:val="156082" w:themeColor="accent1"/>
        <w:sz w:val="20"/>
        <w:szCs w:val="20"/>
      </w:rPr>
      <w:t>3</w:t>
    </w:r>
    <w:r>
      <w:rPr>
        <w:color w:val="156082" w:themeColor="accent1"/>
        <w:sz w:val="20"/>
        <w:szCs w:val="20"/>
      </w:rPr>
      <w:t xml:space="preserve"> (1/2</w:t>
    </w:r>
    <w:r w:rsidR="00561320">
      <w:rPr>
        <w:color w:val="156082" w:themeColor="accent1"/>
        <w:sz w:val="20"/>
        <w:szCs w:val="20"/>
      </w:rPr>
      <w:t>6</w:t>
    </w:r>
    <w:r>
      <w:rPr>
        <w:color w:val="156082"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F613" w14:textId="77777777" w:rsidR="00267ED6" w:rsidRDefault="00267ED6" w:rsidP="00267ED6">
      <w:r>
        <w:separator/>
      </w:r>
    </w:p>
  </w:footnote>
  <w:footnote w:type="continuationSeparator" w:id="0">
    <w:p w14:paraId="59AFA36F"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7B2" w14:textId="77777777"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62DFA0D3" wp14:editId="3829974B">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90C"/>
    <w:multiLevelType w:val="hybridMultilevel"/>
    <w:tmpl w:val="0C22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13780"/>
    <w:multiLevelType w:val="hybridMultilevel"/>
    <w:tmpl w:val="86CA6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47663"/>
    <w:multiLevelType w:val="hybridMultilevel"/>
    <w:tmpl w:val="CA40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E2C27"/>
    <w:multiLevelType w:val="hybridMultilevel"/>
    <w:tmpl w:val="19E86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7A422F"/>
    <w:multiLevelType w:val="hybridMultilevel"/>
    <w:tmpl w:val="2C76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460605296">
    <w:abstractNumId w:val="5"/>
  </w:num>
  <w:num w:numId="2" w16cid:durableId="1159731069">
    <w:abstractNumId w:val="1"/>
  </w:num>
  <w:num w:numId="3" w16cid:durableId="1179781179">
    <w:abstractNumId w:val="2"/>
  </w:num>
  <w:num w:numId="4" w16cid:durableId="475033707">
    <w:abstractNumId w:val="4"/>
  </w:num>
  <w:num w:numId="5" w16cid:durableId="1539126135">
    <w:abstractNumId w:val="0"/>
  </w:num>
  <w:num w:numId="6" w16cid:durableId="109845280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17DB"/>
    <w:rsid w:val="00022761"/>
    <w:rsid w:val="000546A4"/>
    <w:rsid w:val="0008522D"/>
    <w:rsid w:val="00097484"/>
    <w:rsid w:val="000A1E9B"/>
    <w:rsid w:val="000A6DDB"/>
    <w:rsid w:val="000C121C"/>
    <w:rsid w:val="000E2C71"/>
    <w:rsid w:val="000F4728"/>
    <w:rsid w:val="001060E8"/>
    <w:rsid w:val="0010766F"/>
    <w:rsid w:val="00110439"/>
    <w:rsid w:val="0013462E"/>
    <w:rsid w:val="00137EB9"/>
    <w:rsid w:val="00143E88"/>
    <w:rsid w:val="00146B48"/>
    <w:rsid w:val="00153F8F"/>
    <w:rsid w:val="0015734C"/>
    <w:rsid w:val="00174C46"/>
    <w:rsid w:val="001800B2"/>
    <w:rsid w:val="00194A33"/>
    <w:rsid w:val="001A0E89"/>
    <w:rsid w:val="001A7E79"/>
    <w:rsid w:val="001B040C"/>
    <w:rsid w:val="001D3F8E"/>
    <w:rsid w:val="002276E1"/>
    <w:rsid w:val="00241BEF"/>
    <w:rsid w:val="00243D3E"/>
    <w:rsid w:val="00246009"/>
    <w:rsid w:val="00246E6B"/>
    <w:rsid w:val="00251C31"/>
    <w:rsid w:val="00267ED6"/>
    <w:rsid w:val="00281ED9"/>
    <w:rsid w:val="002D54EB"/>
    <w:rsid w:val="002D6D95"/>
    <w:rsid w:val="002D71BA"/>
    <w:rsid w:val="002E1271"/>
    <w:rsid w:val="002F4DD5"/>
    <w:rsid w:val="00302296"/>
    <w:rsid w:val="0030325A"/>
    <w:rsid w:val="0030458D"/>
    <w:rsid w:val="003158B4"/>
    <w:rsid w:val="0034334C"/>
    <w:rsid w:val="0035572C"/>
    <w:rsid w:val="00386FEA"/>
    <w:rsid w:val="00394872"/>
    <w:rsid w:val="003A24A2"/>
    <w:rsid w:val="003B7EFA"/>
    <w:rsid w:val="004138F0"/>
    <w:rsid w:val="004166CC"/>
    <w:rsid w:val="004225B0"/>
    <w:rsid w:val="00424797"/>
    <w:rsid w:val="0044404C"/>
    <w:rsid w:val="004C0259"/>
    <w:rsid w:val="004C329B"/>
    <w:rsid w:val="004C605D"/>
    <w:rsid w:val="004D089B"/>
    <w:rsid w:val="004E0415"/>
    <w:rsid w:val="005150AA"/>
    <w:rsid w:val="0052085A"/>
    <w:rsid w:val="0053726C"/>
    <w:rsid w:val="00543C51"/>
    <w:rsid w:val="00557C0F"/>
    <w:rsid w:val="00561320"/>
    <w:rsid w:val="00561527"/>
    <w:rsid w:val="00570D75"/>
    <w:rsid w:val="005825C8"/>
    <w:rsid w:val="005A19EE"/>
    <w:rsid w:val="005A4D8F"/>
    <w:rsid w:val="005B0306"/>
    <w:rsid w:val="005E161A"/>
    <w:rsid w:val="005E5B65"/>
    <w:rsid w:val="006008F6"/>
    <w:rsid w:val="0060655A"/>
    <w:rsid w:val="00606AB7"/>
    <w:rsid w:val="00627D15"/>
    <w:rsid w:val="0064613F"/>
    <w:rsid w:val="00663244"/>
    <w:rsid w:val="0067042A"/>
    <w:rsid w:val="00684733"/>
    <w:rsid w:val="006867AE"/>
    <w:rsid w:val="006A3E91"/>
    <w:rsid w:val="006B4003"/>
    <w:rsid w:val="006B5BE0"/>
    <w:rsid w:val="006D1DAD"/>
    <w:rsid w:val="006D7725"/>
    <w:rsid w:val="006F6015"/>
    <w:rsid w:val="00700103"/>
    <w:rsid w:val="007054F7"/>
    <w:rsid w:val="00737AD0"/>
    <w:rsid w:val="00740FA5"/>
    <w:rsid w:val="00742E34"/>
    <w:rsid w:val="0075332A"/>
    <w:rsid w:val="00757D03"/>
    <w:rsid w:val="007775BD"/>
    <w:rsid w:val="007815C5"/>
    <w:rsid w:val="0078250B"/>
    <w:rsid w:val="00786E39"/>
    <w:rsid w:val="00790B02"/>
    <w:rsid w:val="007A75DD"/>
    <w:rsid w:val="007C28C8"/>
    <w:rsid w:val="007D0C14"/>
    <w:rsid w:val="007D5746"/>
    <w:rsid w:val="007D630D"/>
    <w:rsid w:val="0080169F"/>
    <w:rsid w:val="00805307"/>
    <w:rsid w:val="00805F59"/>
    <w:rsid w:val="00826272"/>
    <w:rsid w:val="008601F9"/>
    <w:rsid w:val="00870261"/>
    <w:rsid w:val="00870B21"/>
    <w:rsid w:val="008737E8"/>
    <w:rsid w:val="00875592"/>
    <w:rsid w:val="0087613C"/>
    <w:rsid w:val="00876662"/>
    <w:rsid w:val="00883557"/>
    <w:rsid w:val="00887CD7"/>
    <w:rsid w:val="008B542F"/>
    <w:rsid w:val="008D7868"/>
    <w:rsid w:val="008E4A91"/>
    <w:rsid w:val="008E51B8"/>
    <w:rsid w:val="008F6BF1"/>
    <w:rsid w:val="0090702D"/>
    <w:rsid w:val="0091515B"/>
    <w:rsid w:val="0091735D"/>
    <w:rsid w:val="00930714"/>
    <w:rsid w:val="00937CB5"/>
    <w:rsid w:val="00962EB8"/>
    <w:rsid w:val="009864BB"/>
    <w:rsid w:val="009B000A"/>
    <w:rsid w:val="009B04CB"/>
    <w:rsid w:val="009D4204"/>
    <w:rsid w:val="009D6EC2"/>
    <w:rsid w:val="009F12BF"/>
    <w:rsid w:val="009F7714"/>
    <w:rsid w:val="00A41FEB"/>
    <w:rsid w:val="00A519DC"/>
    <w:rsid w:val="00A53626"/>
    <w:rsid w:val="00A63DEF"/>
    <w:rsid w:val="00A63F9A"/>
    <w:rsid w:val="00A70A41"/>
    <w:rsid w:val="00A81FD9"/>
    <w:rsid w:val="00A9456D"/>
    <w:rsid w:val="00AA299C"/>
    <w:rsid w:val="00AD75D0"/>
    <w:rsid w:val="00AE09E5"/>
    <w:rsid w:val="00AE27A8"/>
    <w:rsid w:val="00AF1967"/>
    <w:rsid w:val="00AF28A8"/>
    <w:rsid w:val="00B01594"/>
    <w:rsid w:val="00B0448C"/>
    <w:rsid w:val="00B059D9"/>
    <w:rsid w:val="00B14BBE"/>
    <w:rsid w:val="00B22D58"/>
    <w:rsid w:val="00B3607B"/>
    <w:rsid w:val="00B368AB"/>
    <w:rsid w:val="00B50784"/>
    <w:rsid w:val="00B51F67"/>
    <w:rsid w:val="00B601E7"/>
    <w:rsid w:val="00B75C87"/>
    <w:rsid w:val="00B94707"/>
    <w:rsid w:val="00B96818"/>
    <w:rsid w:val="00BB3D6E"/>
    <w:rsid w:val="00BC0D17"/>
    <w:rsid w:val="00BC3D9C"/>
    <w:rsid w:val="00BD7540"/>
    <w:rsid w:val="00C02CF9"/>
    <w:rsid w:val="00C037C9"/>
    <w:rsid w:val="00C0432A"/>
    <w:rsid w:val="00C4462C"/>
    <w:rsid w:val="00C52F50"/>
    <w:rsid w:val="00C53ED9"/>
    <w:rsid w:val="00C565B4"/>
    <w:rsid w:val="00C70D6A"/>
    <w:rsid w:val="00CB602D"/>
    <w:rsid w:val="00CE679E"/>
    <w:rsid w:val="00CF497A"/>
    <w:rsid w:val="00D17CA5"/>
    <w:rsid w:val="00D27AD1"/>
    <w:rsid w:val="00D43788"/>
    <w:rsid w:val="00D555D0"/>
    <w:rsid w:val="00D7443D"/>
    <w:rsid w:val="00D92DB9"/>
    <w:rsid w:val="00DA66ED"/>
    <w:rsid w:val="00DE7E64"/>
    <w:rsid w:val="00E03E81"/>
    <w:rsid w:val="00E10271"/>
    <w:rsid w:val="00E3091C"/>
    <w:rsid w:val="00E42F99"/>
    <w:rsid w:val="00E660B1"/>
    <w:rsid w:val="00E71DBB"/>
    <w:rsid w:val="00E7378E"/>
    <w:rsid w:val="00EB0028"/>
    <w:rsid w:val="00ED047F"/>
    <w:rsid w:val="00F21747"/>
    <w:rsid w:val="00F24BBF"/>
    <w:rsid w:val="00F2501F"/>
    <w:rsid w:val="00F31675"/>
    <w:rsid w:val="00F3654C"/>
    <w:rsid w:val="00F410EA"/>
    <w:rsid w:val="00F71206"/>
    <w:rsid w:val="00F72519"/>
    <w:rsid w:val="00F80E66"/>
    <w:rsid w:val="00F83AAB"/>
    <w:rsid w:val="00F87260"/>
    <w:rsid w:val="00F901BA"/>
    <w:rsid w:val="00FA4CA1"/>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BADAF8D"/>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 w:type="paragraph" w:styleId="Revision">
    <w:name w:val="Revision"/>
    <w:hidden/>
    <w:uiPriority w:val="99"/>
    <w:semiHidden/>
    <w:rsid w:val="00AD75D0"/>
  </w:style>
  <w:style w:type="character" w:styleId="CommentReference">
    <w:name w:val="annotation reference"/>
    <w:basedOn w:val="DefaultParagraphFont"/>
    <w:uiPriority w:val="99"/>
    <w:semiHidden/>
    <w:unhideWhenUsed/>
    <w:rsid w:val="00740FA5"/>
    <w:rPr>
      <w:sz w:val="16"/>
      <w:szCs w:val="16"/>
    </w:rPr>
  </w:style>
  <w:style w:type="paragraph" w:styleId="CommentText">
    <w:name w:val="annotation text"/>
    <w:basedOn w:val="Normal"/>
    <w:link w:val="CommentTextChar"/>
    <w:uiPriority w:val="99"/>
    <w:unhideWhenUsed/>
    <w:rsid w:val="00740FA5"/>
    <w:rPr>
      <w:sz w:val="20"/>
      <w:szCs w:val="20"/>
    </w:rPr>
  </w:style>
  <w:style w:type="character" w:customStyle="1" w:styleId="CommentTextChar">
    <w:name w:val="Comment Text Char"/>
    <w:basedOn w:val="DefaultParagraphFont"/>
    <w:link w:val="CommentText"/>
    <w:uiPriority w:val="99"/>
    <w:rsid w:val="00740FA5"/>
    <w:rPr>
      <w:sz w:val="20"/>
      <w:szCs w:val="20"/>
    </w:rPr>
  </w:style>
  <w:style w:type="paragraph" w:styleId="CommentSubject">
    <w:name w:val="annotation subject"/>
    <w:basedOn w:val="CommentText"/>
    <w:next w:val="CommentText"/>
    <w:link w:val="CommentSubjectChar"/>
    <w:uiPriority w:val="99"/>
    <w:semiHidden/>
    <w:unhideWhenUsed/>
    <w:rsid w:val="00740FA5"/>
    <w:rPr>
      <w:b/>
      <w:bCs/>
    </w:rPr>
  </w:style>
  <w:style w:type="character" w:customStyle="1" w:styleId="CommentSubjectChar">
    <w:name w:val="Comment Subject Char"/>
    <w:basedOn w:val="CommentTextChar"/>
    <w:link w:val="CommentSubject"/>
    <w:uiPriority w:val="99"/>
    <w:semiHidden/>
    <w:rsid w:val="00740FA5"/>
    <w:rPr>
      <w:b/>
      <w:bCs/>
      <w:sz w:val="20"/>
      <w:szCs w:val="20"/>
    </w:rPr>
  </w:style>
  <w:style w:type="paragraph" w:customStyle="1" w:styleId="Default">
    <w:name w:val="Default"/>
    <w:rsid w:val="00D27AD1"/>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402</Words>
  <Characters>2819</Characters>
  <Application>Microsoft Office Word</Application>
  <DocSecurity>0</DocSecurity>
  <Lines>140</Lines>
  <Paragraphs>71</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2</cp:revision>
  <cp:lastPrinted>2026-01-02T19:59:00Z</cp:lastPrinted>
  <dcterms:created xsi:type="dcterms:W3CDTF">2026-01-12T17:00:00Z</dcterms:created>
  <dcterms:modified xsi:type="dcterms:W3CDTF">2026-01-12T17:00:00Z</dcterms:modified>
</cp:coreProperties>
</file>